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C8E7" w14:textId="36D2E47C" w:rsidR="00C9424B" w:rsidRPr="00FF6359" w:rsidRDefault="002E4EF3" w:rsidP="002E4EF3">
      <w:pPr>
        <w:jc w:val="center"/>
        <w:rPr>
          <w:rFonts w:ascii="Arial" w:hAnsi="Arial" w:cs="Arial"/>
          <w:b/>
          <w:u w:val="single"/>
        </w:rPr>
      </w:pPr>
      <w:r w:rsidRPr="00FF6359">
        <w:rPr>
          <w:rFonts w:ascii="Arial" w:hAnsi="Arial" w:cs="Arial"/>
          <w:b/>
          <w:u w:val="single"/>
        </w:rPr>
        <w:t xml:space="preserve">BRININGHAM PARISH COUNCIL ALLOTMENT OPEN MORNING </w:t>
      </w:r>
      <w:r w:rsidR="00A449E0">
        <w:rPr>
          <w:rFonts w:ascii="Arial" w:hAnsi="Arial" w:cs="Arial"/>
          <w:b/>
          <w:u w:val="single"/>
        </w:rPr>
        <w:t xml:space="preserve">- </w:t>
      </w:r>
      <w:r w:rsidRPr="00FF6359">
        <w:rPr>
          <w:rFonts w:ascii="Arial" w:hAnsi="Arial" w:cs="Arial"/>
          <w:b/>
          <w:u w:val="single"/>
        </w:rPr>
        <w:t>2.12.23</w:t>
      </w:r>
    </w:p>
    <w:p w14:paraId="6590E078" w14:textId="0AEAC5E3" w:rsidR="009C6BDF" w:rsidRDefault="00FF6359" w:rsidP="002E4EF3">
      <w:pPr>
        <w:jc w:val="center"/>
        <w:rPr>
          <w:b/>
          <w:u w:val="single"/>
        </w:rPr>
      </w:pPr>
      <w:r w:rsidRPr="00FF6359">
        <w:rPr>
          <w:rFonts w:ascii="Arial" w:hAnsi="Arial" w:cs="Arial"/>
          <w:b/>
          <w:u w:val="single"/>
        </w:rPr>
        <w:t>And NPTS Responses and Advice to qu</w:t>
      </w:r>
      <w:r w:rsidR="00982E8F">
        <w:rPr>
          <w:rFonts w:ascii="Arial" w:hAnsi="Arial" w:cs="Arial"/>
          <w:b/>
          <w:u w:val="single"/>
        </w:rPr>
        <w:t>erie</w:t>
      </w:r>
      <w:r w:rsidRPr="00FF6359">
        <w:rPr>
          <w:rFonts w:ascii="Arial" w:hAnsi="Arial" w:cs="Arial"/>
          <w:b/>
          <w:u w:val="single"/>
        </w:rPr>
        <w:t xml:space="preserve">s </w:t>
      </w:r>
    </w:p>
    <w:p w14:paraId="05E63617" w14:textId="77777777" w:rsidR="002E4EF3" w:rsidRDefault="002E4EF3" w:rsidP="002E4EF3">
      <w:pPr>
        <w:jc w:val="center"/>
        <w:rPr>
          <w:b/>
          <w:u w:val="single"/>
        </w:rPr>
      </w:pPr>
    </w:p>
    <w:p w14:paraId="6BB5C0AF" w14:textId="77777777" w:rsidR="002E4EF3" w:rsidRPr="00FF6359" w:rsidRDefault="002E4EF3" w:rsidP="002E4EF3">
      <w:pPr>
        <w:rPr>
          <w:rFonts w:ascii="Arial" w:hAnsi="Arial" w:cs="Arial"/>
          <w:sz w:val="22"/>
          <w:szCs w:val="22"/>
        </w:rPr>
      </w:pPr>
      <w:r w:rsidRPr="00FF6359">
        <w:rPr>
          <w:rFonts w:ascii="Arial" w:hAnsi="Arial" w:cs="Arial"/>
          <w:sz w:val="22"/>
          <w:szCs w:val="22"/>
        </w:rPr>
        <w:t>Present: 8 residents, 3 Councillors</w:t>
      </w:r>
    </w:p>
    <w:p w14:paraId="36ADD97C" w14:textId="77777777" w:rsidR="002E4EF3" w:rsidRPr="00FF6359" w:rsidRDefault="002E4EF3" w:rsidP="002E4EF3">
      <w:pPr>
        <w:rPr>
          <w:rFonts w:ascii="Arial" w:hAnsi="Arial" w:cs="Arial"/>
          <w:sz w:val="22"/>
          <w:szCs w:val="22"/>
        </w:rPr>
      </w:pPr>
    </w:p>
    <w:p w14:paraId="467D30B4" w14:textId="77777777" w:rsidR="002E4EF3" w:rsidRPr="00FF6359" w:rsidRDefault="002E4EF3" w:rsidP="002E4EF3">
      <w:pPr>
        <w:rPr>
          <w:rFonts w:ascii="Arial" w:hAnsi="Arial" w:cs="Arial"/>
          <w:sz w:val="22"/>
          <w:szCs w:val="22"/>
        </w:rPr>
      </w:pPr>
      <w:r w:rsidRPr="00CB4AB7">
        <w:rPr>
          <w:rFonts w:ascii="Arial" w:hAnsi="Arial" w:cs="Arial"/>
          <w:sz w:val="22"/>
          <w:szCs w:val="22"/>
          <w:u w:val="single"/>
        </w:rPr>
        <w:t>Literature available</w:t>
      </w:r>
      <w:r w:rsidRPr="00FF6359">
        <w:rPr>
          <w:rFonts w:ascii="Arial" w:hAnsi="Arial" w:cs="Arial"/>
          <w:sz w:val="22"/>
          <w:szCs w:val="22"/>
        </w:rPr>
        <w:t>: historic site plan for the War Memorial Field, BPC Allotment Policy, GOV.UK guidance on complying with the biodiversity duty (as per the Environment Act 2021), Norfolk ALC example policy, draft model action plan.</w:t>
      </w:r>
    </w:p>
    <w:p w14:paraId="4BC24E3E" w14:textId="77777777" w:rsidR="002E4EF3" w:rsidRPr="00FF6359" w:rsidRDefault="002E4EF3" w:rsidP="002E4EF3">
      <w:pPr>
        <w:rPr>
          <w:rFonts w:ascii="Arial" w:hAnsi="Arial" w:cs="Arial"/>
          <w:sz w:val="22"/>
          <w:szCs w:val="22"/>
        </w:rPr>
      </w:pPr>
      <w:r w:rsidRPr="00FF6359">
        <w:rPr>
          <w:rFonts w:ascii="Arial" w:hAnsi="Arial" w:cs="Arial"/>
          <w:sz w:val="22"/>
          <w:szCs w:val="22"/>
        </w:rPr>
        <w:t xml:space="preserve">Councillor Gregory welcomed all residents to the Open Morning and explained that under new guidance included in the Environment Act 2021 all Local Authorities had a duty to preserve and enhance biodiversity on land which they either owned or managed. In the case of BPC this </w:t>
      </w:r>
      <w:r w:rsidR="00F706C0" w:rsidRPr="00FF6359">
        <w:rPr>
          <w:rFonts w:ascii="Arial" w:hAnsi="Arial" w:cs="Arial"/>
          <w:sz w:val="22"/>
          <w:szCs w:val="22"/>
        </w:rPr>
        <w:t>c</w:t>
      </w:r>
      <w:r w:rsidRPr="00FF6359">
        <w:rPr>
          <w:rFonts w:ascii="Arial" w:hAnsi="Arial" w:cs="Arial"/>
          <w:sz w:val="22"/>
          <w:szCs w:val="22"/>
        </w:rPr>
        <w:t>ould include the Recreation Field, the War Memorial Field</w:t>
      </w:r>
      <w:r w:rsidR="00F706C0" w:rsidRPr="00FF6359">
        <w:rPr>
          <w:rFonts w:ascii="Arial" w:hAnsi="Arial" w:cs="Arial"/>
          <w:sz w:val="22"/>
          <w:szCs w:val="22"/>
        </w:rPr>
        <w:t>, Amenity Land, hedgerows, verges and greens. HG briefly outlined examples of how biodiversity could be enhanced; she then invited comments and questions from all present.</w:t>
      </w:r>
    </w:p>
    <w:p w14:paraId="78408D17" w14:textId="77777777" w:rsidR="00F706C0" w:rsidRPr="00FF6359" w:rsidRDefault="00F706C0" w:rsidP="002E4EF3">
      <w:pPr>
        <w:rPr>
          <w:rFonts w:ascii="Arial" w:hAnsi="Arial" w:cs="Arial"/>
          <w:sz w:val="22"/>
          <w:szCs w:val="22"/>
        </w:rPr>
      </w:pPr>
    </w:p>
    <w:p w14:paraId="5F71B320" w14:textId="77777777" w:rsidR="00F706C0" w:rsidRPr="00FF6359"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Who is going to police this and what are the penalties for non-compliance?</w:t>
      </w:r>
    </w:p>
    <w:p w14:paraId="27F1B190" w14:textId="77777777" w:rsidR="00F706C0" w:rsidRPr="00FF6359"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Is it mandatory and what if other authorities do not agree with our proposed actions?</w:t>
      </w:r>
    </w:p>
    <w:p w14:paraId="7E359A1B" w14:textId="77777777" w:rsidR="00F706C0"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Is there funding available to facilitate our proposals?</w:t>
      </w:r>
    </w:p>
    <w:p w14:paraId="2FEA0BE0" w14:textId="6717CC75" w:rsidR="003055E8" w:rsidRPr="003055E8" w:rsidRDefault="009B397C" w:rsidP="005268F4">
      <w:pPr>
        <w:shd w:val="clear" w:color="auto" w:fill="FFFFFF"/>
        <w:ind w:left="709"/>
        <w:rPr>
          <w:rFonts w:ascii="Helvetica" w:eastAsia="Times New Roman" w:hAnsi="Helvetica" w:cs="Times New Roman"/>
          <w:color w:val="1D2228"/>
          <w:sz w:val="20"/>
          <w:szCs w:val="20"/>
          <w:lang w:eastAsia="en-GB"/>
        </w:rPr>
      </w:pPr>
      <w:r w:rsidRPr="005268F4">
        <w:rPr>
          <w:rFonts w:ascii="Arial" w:hAnsi="Arial" w:cs="Arial"/>
          <w:color w:val="0070C0"/>
          <w:sz w:val="22"/>
          <w:szCs w:val="22"/>
        </w:rPr>
        <w:t xml:space="preserve">NPTS Response: </w:t>
      </w:r>
      <w:r w:rsidR="003055E8" w:rsidRPr="005268F4">
        <w:rPr>
          <w:rFonts w:ascii="Arial" w:eastAsia="Times New Roman" w:hAnsi="Arial" w:cs="Arial"/>
          <w:color w:val="0070C0"/>
          <w:sz w:val="22"/>
          <w:szCs w:val="22"/>
          <w:lang w:eastAsia="en-GB"/>
        </w:rPr>
        <w:t>I don't specifically know of any</w:t>
      </w:r>
      <w:r w:rsidR="005268F4">
        <w:rPr>
          <w:rFonts w:ascii="Arial" w:eastAsia="Times New Roman" w:hAnsi="Arial" w:cs="Arial"/>
          <w:color w:val="0070C0"/>
          <w:sz w:val="22"/>
          <w:szCs w:val="22"/>
          <w:lang w:eastAsia="en-GB"/>
        </w:rPr>
        <w:t xml:space="preserve"> </w:t>
      </w:r>
      <w:r w:rsidR="003055E8" w:rsidRPr="005268F4">
        <w:rPr>
          <w:rFonts w:ascii="Arial" w:eastAsia="Times New Roman" w:hAnsi="Arial" w:cs="Arial"/>
          <w:color w:val="0070C0"/>
          <w:sz w:val="22"/>
          <w:szCs w:val="22"/>
          <w:lang w:eastAsia="en-GB"/>
        </w:rPr>
        <w:t>however, I am sure there will be funding opportunities out there, have you</w:t>
      </w:r>
      <w:r w:rsidR="005268F4">
        <w:rPr>
          <w:rFonts w:ascii="Arial" w:eastAsia="Times New Roman" w:hAnsi="Arial" w:cs="Arial"/>
          <w:color w:val="0070C0"/>
          <w:sz w:val="22"/>
          <w:szCs w:val="22"/>
          <w:lang w:eastAsia="en-GB"/>
        </w:rPr>
        <w:t xml:space="preserve"> </w:t>
      </w:r>
      <w:r w:rsidR="003055E8" w:rsidRPr="005268F4">
        <w:rPr>
          <w:rFonts w:ascii="Arial" w:eastAsia="Times New Roman" w:hAnsi="Arial" w:cs="Arial"/>
          <w:color w:val="0070C0"/>
          <w:sz w:val="22"/>
          <w:szCs w:val="22"/>
          <w:lang w:eastAsia="en-GB"/>
        </w:rPr>
        <w:t>tried Googling Biodiversity Funding, also, you could approach your District</w:t>
      </w:r>
      <w:r w:rsidR="005268F4">
        <w:rPr>
          <w:rFonts w:ascii="Arial" w:eastAsia="Times New Roman" w:hAnsi="Arial" w:cs="Arial"/>
          <w:color w:val="0070C0"/>
          <w:sz w:val="22"/>
          <w:szCs w:val="22"/>
          <w:lang w:eastAsia="en-GB"/>
        </w:rPr>
        <w:t xml:space="preserve"> </w:t>
      </w:r>
      <w:r w:rsidR="003055E8" w:rsidRPr="005268F4">
        <w:rPr>
          <w:rFonts w:ascii="Arial" w:eastAsia="Times New Roman" w:hAnsi="Arial" w:cs="Arial"/>
          <w:color w:val="0070C0"/>
          <w:sz w:val="22"/>
          <w:szCs w:val="22"/>
          <w:lang w:eastAsia="en-GB"/>
        </w:rPr>
        <w:t>and County Councils</w:t>
      </w:r>
      <w:r w:rsidR="003055E8" w:rsidRPr="003055E8">
        <w:rPr>
          <w:rFonts w:ascii="Helvetica" w:eastAsia="Times New Roman" w:hAnsi="Helvetica" w:cs="Times New Roman"/>
          <w:color w:val="1D2228"/>
          <w:sz w:val="20"/>
          <w:szCs w:val="20"/>
          <w:lang w:eastAsia="en-GB"/>
        </w:rPr>
        <w:t>.</w:t>
      </w:r>
    </w:p>
    <w:p w14:paraId="6965F1DF" w14:textId="6539E274" w:rsidR="00F706C0"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 xml:space="preserve">Can we plant verges with (for example) </w:t>
      </w:r>
      <w:r w:rsidR="005B14D1" w:rsidRPr="00FF6359">
        <w:rPr>
          <w:rFonts w:ascii="Arial" w:hAnsi="Arial" w:cs="Arial"/>
          <w:sz w:val="22"/>
          <w:szCs w:val="22"/>
        </w:rPr>
        <w:t>wildflowers</w:t>
      </w:r>
      <w:r w:rsidRPr="00FF6359">
        <w:rPr>
          <w:rFonts w:ascii="Arial" w:hAnsi="Arial" w:cs="Arial"/>
          <w:sz w:val="22"/>
          <w:szCs w:val="22"/>
        </w:rPr>
        <w:t xml:space="preserve"> and, if so, how can we interact with </w:t>
      </w:r>
      <w:r w:rsidR="00615700" w:rsidRPr="00FF6359">
        <w:rPr>
          <w:rFonts w:ascii="Arial" w:hAnsi="Arial" w:cs="Arial"/>
          <w:sz w:val="22"/>
          <w:szCs w:val="22"/>
        </w:rPr>
        <w:t xml:space="preserve">the </w:t>
      </w:r>
      <w:r w:rsidRPr="00FF6359">
        <w:rPr>
          <w:rFonts w:ascii="Arial" w:hAnsi="Arial" w:cs="Arial"/>
          <w:sz w:val="22"/>
          <w:szCs w:val="22"/>
        </w:rPr>
        <w:t xml:space="preserve">Highways </w:t>
      </w:r>
      <w:r w:rsidR="00615700" w:rsidRPr="00FF6359">
        <w:rPr>
          <w:rFonts w:ascii="Arial" w:hAnsi="Arial" w:cs="Arial"/>
          <w:sz w:val="22"/>
          <w:szCs w:val="22"/>
        </w:rPr>
        <w:t xml:space="preserve">Department </w:t>
      </w:r>
      <w:r w:rsidRPr="00FF6359">
        <w:rPr>
          <w:rFonts w:ascii="Arial" w:hAnsi="Arial" w:cs="Arial"/>
          <w:sz w:val="22"/>
          <w:szCs w:val="22"/>
        </w:rPr>
        <w:t>to manage these areas sympathetically?</w:t>
      </w:r>
    </w:p>
    <w:p w14:paraId="17AB289E" w14:textId="55D631FC" w:rsidR="00EF7972" w:rsidRPr="00EF7972" w:rsidRDefault="005B14D1" w:rsidP="00EF7972">
      <w:pPr>
        <w:pStyle w:val="ListParagraph"/>
        <w:rPr>
          <w:rFonts w:ascii="Arial" w:hAnsi="Arial" w:cs="Arial"/>
          <w:color w:val="0070C0"/>
          <w:sz w:val="22"/>
          <w:szCs w:val="22"/>
        </w:rPr>
      </w:pPr>
      <w:r>
        <w:rPr>
          <w:rFonts w:ascii="Arial" w:hAnsi="Arial" w:cs="Arial"/>
          <w:color w:val="0070C0"/>
          <w:sz w:val="22"/>
          <w:szCs w:val="22"/>
        </w:rPr>
        <w:t>NPTS Response</w:t>
      </w:r>
      <w:r w:rsidR="00EF7972">
        <w:rPr>
          <w:rFonts w:ascii="Arial" w:hAnsi="Arial" w:cs="Arial"/>
          <w:color w:val="0070C0"/>
          <w:sz w:val="22"/>
          <w:szCs w:val="22"/>
        </w:rPr>
        <w:t xml:space="preserve">: </w:t>
      </w:r>
      <w:r w:rsidR="00EF7972" w:rsidRPr="00EF7972">
        <w:rPr>
          <w:rFonts w:ascii="Arial" w:hAnsi="Arial" w:cs="Arial"/>
          <w:color w:val="0070C0"/>
          <w:sz w:val="22"/>
          <w:szCs w:val="22"/>
        </w:rPr>
        <w:t>Yes, I believe you can, I</w:t>
      </w:r>
      <w:r w:rsidR="00EF7972">
        <w:rPr>
          <w:rFonts w:ascii="Arial" w:hAnsi="Arial" w:cs="Arial"/>
          <w:color w:val="0070C0"/>
          <w:sz w:val="22"/>
          <w:szCs w:val="22"/>
        </w:rPr>
        <w:t xml:space="preserve"> </w:t>
      </w:r>
      <w:r w:rsidR="00EF7972" w:rsidRPr="00EF7972">
        <w:rPr>
          <w:rFonts w:ascii="Arial" w:hAnsi="Arial" w:cs="Arial"/>
          <w:color w:val="0070C0"/>
          <w:sz w:val="22"/>
          <w:szCs w:val="22"/>
        </w:rPr>
        <w:t>suggest you speak with your Highways Engineer to plan how this could be</w:t>
      </w:r>
      <w:r w:rsidR="00EF7972">
        <w:rPr>
          <w:rFonts w:ascii="Arial" w:hAnsi="Arial" w:cs="Arial"/>
          <w:color w:val="0070C0"/>
          <w:sz w:val="22"/>
          <w:szCs w:val="22"/>
        </w:rPr>
        <w:t xml:space="preserve"> </w:t>
      </w:r>
      <w:r w:rsidR="00EF7972" w:rsidRPr="00EF7972">
        <w:rPr>
          <w:rFonts w:ascii="Arial" w:hAnsi="Arial" w:cs="Arial"/>
          <w:color w:val="0070C0"/>
          <w:sz w:val="22"/>
          <w:szCs w:val="22"/>
        </w:rPr>
        <w:t>created and managed.</w:t>
      </w:r>
      <w:r w:rsidR="00DC7C85">
        <w:rPr>
          <w:rFonts w:ascii="Arial" w:hAnsi="Arial" w:cs="Arial"/>
          <w:color w:val="0070C0"/>
          <w:sz w:val="22"/>
          <w:szCs w:val="22"/>
        </w:rPr>
        <w:t xml:space="preserve"> You need to work </w:t>
      </w:r>
      <w:r w:rsidR="007E7E18">
        <w:rPr>
          <w:rFonts w:ascii="Arial" w:hAnsi="Arial" w:cs="Arial"/>
          <w:color w:val="0070C0"/>
          <w:sz w:val="22"/>
          <w:szCs w:val="22"/>
        </w:rPr>
        <w:t>with</w:t>
      </w:r>
      <w:r w:rsidR="00DC7C85">
        <w:rPr>
          <w:rFonts w:ascii="Arial" w:hAnsi="Arial" w:cs="Arial"/>
          <w:color w:val="0070C0"/>
          <w:sz w:val="22"/>
          <w:szCs w:val="22"/>
        </w:rPr>
        <w:t xml:space="preserve"> your Highways </w:t>
      </w:r>
      <w:r w:rsidR="007E7E18">
        <w:rPr>
          <w:rFonts w:ascii="Arial" w:hAnsi="Arial" w:cs="Arial"/>
          <w:color w:val="0070C0"/>
          <w:sz w:val="22"/>
          <w:szCs w:val="22"/>
        </w:rPr>
        <w:t>Engineer.</w:t>
      </w:r>
    </w:p>
    <w:p w14:paraId="06FCDFCB" w14:textId="77777777" w:rsidR="00F706C0" w:rsidRPr="00FF6359"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Allotment Field hedge has been cut at just the wrong time of year – just when birds are needing food for winter. Can with liaise with the farmer so this does not happen in future?</w:t>
      </w:r>
    </w:p>
    <w:p w14:paraId="2E2211D0" w14:textId="77777777" w:rsidR="00F706C0" w:rsidRPr="00FF6359"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The Act is an opportunity not a restriction</w:t>
      </w:r>
      <w:r w:rsidR="000026D5" w:rsidRPr="00FF6359">
        <w:rPr>
          <w:rFonts w:ascii="Arial" w:hAnsi="Arial" w:cs="Arial"/>
          <w:sz w:val="22"/>
          <w:szCs w:val="22"/>
        </w:rPr>
        <w:t>. We need to identify the opportunities, then troubleshoot the problems.</w:t>
      </w:r>
    </w:p>
    <w:p w14:paraId="6C1232B3" w14:textId="77777777" w:rsidR="00F706C0" w:rsidRPr="00FF6359" w:rsidRDefault="00F706C0" w:rsidP="00F706C0">
      <w:pPr>
        <w:pStyle w:val="ListParagraph"/>
        <w:numPr>
          <w:ilvl w:val="0"/>
          <w:numId w:val="1"/>
        </w:numPr>
        <w:rPr>
          <w:rFonts w:ascii="Arial" w:hAnsi="Arial" w:cs="Arial"/>
          <w:sz w:val="22"/>
          <w:szCs w:val="22"/>
        </w:rPr>
      </w:pPr>
      <w:r w:rsidRPr="00FF6359">
        <w:rPr>
          <w:rFonts w:ascii="Arial" w:hAnsi="Arial" w:cs="Arial"/>
          <w:sz w:val="22"/>
          <w:szCs w:val="22"/>
        </w:rPr>
        <w:t>The Allotment Field is under used, we need to give nature a helping hand.</w:t>
      </w:r>
    </w:p>
    <w:p w14:paraId="112FEA93" w14:textId="77777777" w:rsidR="000026D5" w:rsidRPr="00FF6359" w:rsidRDefault="000026D5" w:rsidP="00F706C0">
      <w:pPr>
        <w:pStyle w:val="ListParagraph"/>
        <w:numPr>
          <w:ilvl w:val="0"/>
          <w:numId w:val="1"/>
        </w:numPr>
        <w:rPr>
          <w:rFonts w:ascii="Arial" w:hAnsi="Arial" w:cs="Arial"/>
          <w:sz w:val="22"/>
          <w:szCs w:val="22"/>
        </w:rPr>
      </w:pPr>
      <w:r w:rsidRPr="00FF6359">
        <w:rPr>
          <w:rFonts w:ascii="Arial" w:hAnsi="Arial" w:cs="Arial"/>
          <w:sz w:val="22"/>
          <w:szCs w:val="22"/>
        </w:rPr>
        <w:t>The pond in the Allotment Field could be reinstated and, as has happened with the pond in the field behind the church, could be returned to nature within two or three years.</w:t>
      </w:r>
    </w:p>
    <w:p w14:paraId="7646D274" w14:textId="77777777" w:rsidR="000026D5" w:rsidRPr="00FF6359" w:rsidRDefault="000026D5" w:rsidP="000026D5">
      <w:pPr>
        <w:pStyle w:val="ListParagraph"/>
        <w:numPr>
          <w:ilvl w:val="0"/>
          <w:numId w:val="1"/>
        </w:numPr>
        <w:rPr>
          <w:rFonts w:ascii="Arial" w:hAnsi="Arial" w:cs="Arial"/>
          <w:sz w:val="22"/>
          <w:szCs w:val="22"/>
        </w:rPr>
      </w:pPr>
      <w:r w:rsidRPr="00FF6359">
        <w:rPr>
          <w:rFonts w:ascii="Arial" w:hAnsi="Arial" w:cs="Arial"/>
          <w:sz w:val="22"/>
          <w:szCs w:val="22"/>
        </w:rPr>
        <w:t>There are grants and advice available – the Norfolk Rivers Trust may advise on reinstating the pond.</w:t>
      </w:r>
    </w:p>
    <w:p w14:paraId="1604B02B" w14:textId="77777777" w:rsidR="000026D5" w:rsidRPr="00FF6359" w:rsidRDefault="000026D5" w:rsidP="000026D5">
      <w:pPr>
        <w:pStyle w:val="ListParagraph"/>
        <w:numPr>
          <w:ilvl w:val="0"/>
          <w:numId w:val="1"/>
        </w:numPr>
        <w:rPr>
          <w:rFonts w:ascii="Arial" w:hAnsi="Arial" w:cs="Arial"/>
          <w:sz w:val="22"/>
          <w:szCs w:val="22"/>
        </w:rPr>
      </w:pPr>
      <w:r w:rsidRPr="00FF6359">
        <w:rPr>
          <w:rFonts w:ascii="Arial" w:hAnsi="Arial" w:cs="Arial"/>
          <w:sz w:val="22"/>
          <w:szCs w:val="22"/>
        </w:rPr>
        <w:t>We need to be looking at planting more trees, installing bird boxes, bat boxes, hedgehog houses; encouraging bees and insects.</w:t>
      </w:r>
    </w:p>
    <w:p w14:paraId="4CE71732" w14:textId="77777777" w:rsidR="00615700" w:rsidRDefault="00615700" w:rsidP="000026D5">
      <w:pPr>
        <w:pStyle w:val="ListParagraph"/>
        <w:numPr>
          <w:ilvl w:val="0"/>
          <w:numId w:val="1"/>
        </w:numPr>
        <w:rPr>
          <w:rFonts w:ascii="Arial" w:hAnsi="Arial" w:cs="Arial"/>
          <w:sz w:val="22"/>
          <w:szCs w:val="22"/>
        </w:rPr>
      </w:pPr>
      <w:r w:rsidRPr="00FF6359">
        <w:rPr>
          <w:rFonts w:ascii="Arial" w:hAnsi="Arial" w:cs="Arial"/>
          <w:sz w:val="22"/>
          <w:szCs w:val="22"/>
        </w:rPr>
        <w:t>Do any changes to the Allotment Field need the approval of the Secretary of State or does this act supersede that necessity?</w:t>
      </w:r>
    </w:p>
    <w:p w14:paraId="2DB71E32" w14:textId="5D8F9A1D" w:rsidR="00990A8E" w:rsidRPr="00990A8E" w:rsidRDefault="00E804FA" w:rsidP="00990A8E">
      <w:pPr>
        <w:pStyle w:val="ListParagraph"/>
        <w:rPr>
          <w:rFonts w:ascii="Arial" w:hAnsi="Arial" w:cs="Arial"/>
          <w:color w:val="0070C0"/>
          <w:sz w:val="22"/>
          <w:szCs w:val="22"/>
        </w:rPr>
      </w:pPr>
      <w:r>
        <w:rPr>
          <w:rFonts w:ascii="Arial" w:hAnsi="Arial" w:cs="Arial"/>
          <w:color w:val="0070C0"/>
          <w:sz w:val="22"/>
          <w:szCs w:val="22"/>
        </w:rPr>
        <w:t xml:space="preserve">NPTS Response: </w:t>
      </w:r>
      <w:r w:rsidR="00990A8E" w:rsidRPr="00990A8E">
        <w:rPr>
          <w:rFonts w:ascii="Arial" w:hAnsi="Arial" w:cs="Arial"/>
          <w:color w:val="0070C0"/>
          <w:sz w:val="22"/>
          <w:szCs w:val="22"/>
        </w:rPr>
        <w:t>There is no act that</w:t>
      </w:r>
      <w:r w:rsidR="00990A8E">
        <w:rPr>
          <w:rFonts w:ascii="Arial" w:hAnsi="Arial" w:cs="Arial"/>
          <w:color w:val="0070C0"/>
          <w:sz w:val="22"/>
          <w:szCs w:val="22"/>
        </w:rPr>
        <w:t xml:space="preserve"> </w:t>
      </w:r>
      <w:r w:rsidR="00990A8E" w:rsidRPr="00990A8E">
        <w:rPr>
          <w:rFonts w:ascii="Arial" w:hAnsi="Arial" w:cs="Arial"/>
          <w:color w:val="0070C0"/>
          <w:sz w:val="22"/>
          <w:szCs w:val="22"/>
        </w:rPr>
        <w:t>would supercede the Allotment Acts.  If you have a plan to benefit</w:t>
      </w:r>
      <w:r w:rsidR="00990A8E">
        <w:rPr>
          <w:rFonts w:ascii="Arial" w:hAnsi="Arial" w:cs="Arial"/>
          <w:color w:val="0070C0"/>
          <w:sz w:val="22"/>
          <w:szCs w:val="22"/>
        </w:rPr>
        <w:t xml:space="preserve"> </w:t>
      </w:r>
      <w:r w:rsidR="00990A8E" w:rsidRPr="00990A8E">
        <w:rPr>
          <w:rFonts w:ascii="Arial" w:hAnsi="Arial" w:cs="Arial"/>
          <w:color w:val="0070C0"/>
          <w:sz w:val="22"/>
          <w:szCs w:val="22"/>
        </w:rPr>
        <w:t>biodiversity on any of your allotment land and provided there is no waiting</w:t>
      </w:r>
      <w:r w:rsidR="00990A8E">
        <w:rPr>
          <w:rFonts w:ascii="Arial" w:hAnsi="Arial" w:cs="Arial"/>
          <w:color w:val="0070C0"/>
          <w:sz w:val="22"/>
          <w:szCs w:val="22"/>
        </w:rPr>
        <w:t xml:space="preserve"> </w:t>
      </w:r>
      <w:r w:rsidR="00990A8E" w:rsidRPr="00990A8E">
        <w:rPr>
          <w:rFonts w:ascii="Arial" w:hAnsi="Arial" w:cs="Arial"/>
          <w:color w:val="0070C0"/>
          <w:sz w:val="22"/>
          <w:szCs w:val="22"/>
        </w:rPr>
        <w:t>list, then the Parish Council could do what they wanted to progress their</w:t>
      </w:r>
      <w:r w:rsidR="00990A8E">
        <w:rPr>
          <w:rFonts w:ascii="Arial" w:hAnsi="Arial" w:cs="Arial"/>
          <w:color w:val="0070C0"/>
          <w:sz w:val="22"/>
          <w:szCs w:val="22"/>
        </w:rPr>
        <w:t xml:space="preserve"> </w:t>
      </w:r>
      <w:r w:rsidR="00990A8E" w:rsidRPr="00990A8E">
        <w:rPr>
          <w:rFonts w:ascii="Arial" w:hAnsi="Arial" w:cs="Arial"/>
          <w:color w:val="0070C0"/>
          <w:sz w:val="22"/>
          <w:szCs w:val="22"/>
        </w:rPr>
        <w:t>plan. It remains important to recognise that the prime use of the land was</w:t>
      </w:r>
      <w:r w:rsidR="00990A8E">
        <w:rPr>
          <w:rFonts w:ascii="Arial" w:hAnsi="Arial" w:cs="Arial"/>
          <w:color w:val="0070C0"/>
          <w:sz w:val="22"/>
          <w:szCs w:val="22"/>
        </w:rPr>
        <w:t xml:space="preserve"> </w:t>
      </w:r>
      <w:r w:rsidR="00990A8E" w:rsidRPr="00990A8E">
        <w:rPr>
          <w:rFonts w:ascii="Arial" w:hAnsi="Arial" w:cs="Arial"/>
          <w:color w:val="0070C0"/>
          <w:sz w:val="22"/>
          <w:szCs w:val="22"/>
        </w:rPr>
        <w:t>and remains allotment land and should a need arise for allotments then you</w:t>
      </w:r>
      <w:r w:rsidR="00990A8E">
        <w:rPr>
          <w:rFonts w:ascii="Arial" w:hAnsi="Arial" w:cs="Arial"/>
          <w:color w:val="0070C0"/>
          <w:sz w:val="22"/>
          <w:szCs w:val="22"/>
        </w:rPr>
        <w:t xml:space="preserve"> </w:t>
      </w:r>
      <w:r w:rsidR="00990A8E" w:rsidRPr="00990A8E">
        <w:rPr>
          <w:rFonts w:ascii="Arial" w:hAnsi="Arial" w:cs="Arial"/>
          <w:color w:val="0070C0"/>
          <w:sz w:val="22"/>
          <w:szCs w:val="22"/>
        </w:rPr>
        <w:t>would have to re-instate the allotments. There would only be a need to</w:t>
      </w:r>
      <w:r w:rsidR="00990A8E">
        <w:rPr>
          <w:rFonts w:ascii="Arial" w:hAnsi="Arial" w:cs="Arial"/>
          <w:color w:val="0070C0"/>
          <w:sz w:val="22"/>
          <w:szCs w:val="22"/>
        </w:rPr>
        <w:t xml:space="preserve"> </w:t>
      </w:r>
      <w:r w:rsidR="00990A8E" w:rsidRPr="00990A8E">
        <w:rPr>
          <w:rFonts w:ascii="Arial" w:hAnsi="Arial" w:cs="Arial"/>
          <w:color w:val="0070C0"/>
          <w:sz w:val="22"/>
          <w:szCs w:val="22"/>
        </w:rPr>
        <w:t>contact the Secretary of State for permission should you wish to give the</w:t>
      </w:r>
      <w:r w:rsidR="00580843">
        <w:rPr>
          <w:rFonts w:ascii="Arial" w:hAnsi="Arial" w:cs="Arial"/>
          <w:color w:val="0070C0"/>
          <w:sz w:val="22"/>
          <w:szCs w:val="22"/>
        </w:rPr>
        <w:t xml:space="preserve"> </w:t>
      </w:r>
      <w:r w:rsidR="00990A8E" w:rsidRPr="00990A8E">
        <w:rPr>
          <w:rFonts w:ascii="Arial" w:hAnsi="Arial" w:cs="Arial"/>
          <w:color w:val="0070C0"/>
          <w:sz w:val="22"/>
          <w:szCs w:val="22"/>
        </w:rPr>
        <w:t>allotment land up completely.</w:t>
      </w:r>
    </w:p>
    <w:p w14:paraId="5871AE22" w14:textId="77777777" w:rsidR="000026D5" w:rsidRPr="00FF6359" w:rsidRDefault="00615700" w:rsidP="000026D5">
      <w:pPr>
        <w:pStyle w:val="ListParagraph"/>
        <w:numPr>
          <w:ilvl w:val="0"/>
          <w:numId w:val="1"/>
        </w:numPr>
        <w:rPr>
          <w:rFonts w:ascii="Arial" w:hAnsi="Arial" w:cs="Arial"/>
          <w:sz w:val="22"/>
          <w:szCs w:val="22"/>
        </w:rPr>
      </w:pPr>
      <w:r w:rsidRPr="00FF6359">
        <w:rPr>
          <w:rFonts w:ascii="Arial" w:hAnsi="Arial" w:cs="Arial"/>
          <w:sz w:val="22"/>
          <w:szCs w:val="22"/>
        </w:rPr>
        <w:t>All present agreed this could be a very positive step.</w:t>
      </w:r>
    </w:p>
    <w:p w14:paraId="1C322772" w14:textId="77777777" w:rsidR="000026D5" w:rsidRPr="00FF6359" w:rsidRDefault="000026D5" w:rsidP="000026D5">
      <w:pPr>
        <w:rPr>
          <w:rFonts w:ascii="Arial" w:hAnsi="Arial" w:cs="Arial"/>
          <w:sz w:val="22"/>
          <w:szCs w:val="22"/>
        </w:rPr>
      </w:pPr>
      <w:r w:rsidRPr="00FF6359">
        <w:rPr>
          <w:rFonts w:ascii="Arial" w:hAnsi="Arial" w:cs="Arial"/>
          <w:sz w:val="22"/>
          <w:szCs w:val="22"/>
        </w:rPr>
        <w:t>Several residents expressed interest on being part of a working party.</w:t>
      </w:r>
    </w:p>
    <w:p w14:paraId="4B1FF2C4" w14:textId="77777777" w:rsidR="000026D5" w:rsidRPr="00FF6359" w:rsidRDefault="000026D5" w:rsidP="000026D5">
      <w:pPr>
        <w:rPr>
          <w:rFonts w:ascii="Arial" w:hAnsi="Arial" w:cs="Arial"/>
          <w:sz w:val="22"/>
          <w:szCs w:val="22"/>
        </w:rPr>
      </w:pPr>
    </w:p>
    <w:p w14:paraId="23B12571" w14:textId="77777777" w:rsidR="000026D5" w:rsidRPr="00FF6359" w:rsidRDefault="000026D5" w:rsidP="000026D5">
      <w:pPr>
        <w:rPr>
          <w:rFonts w:ascii="Arial" w:hAnsi="Arial" w:cs="Arial"/>
          <w:sz w:val="22"/>
          <w:szCs w:val="22"/>
        </w:rPr>
      </w:pPr>
      <w:r w:rsidRPr="0011091A">
        <w:rPr>
          <w:rFonts w:ascii="Arial" w:hAnsi="Arial" w:cs="Arial"/>
          <w:sz w:val="22"/>
          <w:szCs w:val="22"/>
          <w:u w:val="single"/>
        </w:rPr>
        <w:t>Three residents expressed opinions via email</w:t>
      </w:r>
      <w:r w:rsidRPr="00FF6359">
        <w:rPr>
          <w:rFonts w:ascii="Arial" w:hAnsi="Arial" w:cs="Arial"/>
          <w:sz w:val="22"/>
          <w:szCs w:val="22"/>
        </w:rPr>
        <w:t>:</w:t>
      </w:r>
    </w:p>
    <w:p w14:paraId="5DF62A87" w14:textId="77777777" w:rsidR="000026D5" w:rsidRPr="00FF6359" w:rsidRDefault="000026D5" w:rsidP="000026D5">
      <w:pPr>
        <w:pStyle w:val="ListParagraph"/>
        <w:numPr>
          <w:ilvl w:val="0"/>
          <w:numId w:val="2"/>
        </w:numPr>
        <w:rPr>
          <w:rFonts w:ascii="Arial" w:hAnsi="Arial" w:cs="Arial"/>
          <w:sz w:val="22"/>
          <w:szCs w:val="22"/>
        </w:rPr>
      </w:pPr>
      <w:r w:rsidRPr="00FF6359">
        <w:rPr>
          <w:rFonts w:ascii="Arial" w:hAnsi="Arial" w:cs="Arial"/>
          <w:sz w:val="22"/>
          <w:szCs w:val="22"/>
        </w:rPr>
        <w:t>Biodiversity Net Gain only applies to new developments, not allotments (this is included in the Act but is separate to the duty of Parish Councils)</w:t>
      </w:r>
    </w:p>
    <w:p w14:paraId="47CA6C03" w14:textId="77777777" w:rsidR="000026D5" w:rsidRPr="00FF6359" w:rsidRDefault="000026D5" w:rsidP="000026D5">
      <w:pPr>
        <w:pStyle w:val="ListParagraph"/>
        <w:numPr>
          <w:ilvl w:val="0"/>
          <w:numId w:val="2"/>
        </w:numPr>
        <w:rPr>
          <w:rFonts w:ascii="Arial" w:hAnsi="Arial" w:cs="Arial"/>
          <w:sz w:val="22"/>
          <w:szCs w:val="22"/>
        </w:rPr>
      </w:pPr>
      <w:r w:rsidRPr="00FF6359">
        <w:rPr>
          <w:rFonts w:ascii="Arial" w:hAnsi="Arial" w:cs="Arial"/>
          <w:sz w:val="22"/>
          <w:szCs w:val="22"/>
        </w:rPr>
        <w:t>I have looked through the Act but cannot see its relevance to allotments.</w:t>
      </w:r>
    </w:p>
    <w:p w14:paraId="3B9E894E" w14:textId="77777777" w:rsidR="00615700" w:rsidRPr="00FF6359" w:rsidRDefault="00615700" w:rsidP="000026D5">
      <w:pPr>
        <w:pStyle w:val="ListParagraph"/>
        <w:numPr>
          <w:ilvl w:val="0"/>
          <w:numId w:val="2"/>
        </w:numPr>
        <w:rPr>
          <w:rFonts w:ascii="Arial" w:hAnsi="Arial" w:cs="Arial"/>
          <w:sz w:val="22"/>
          <w:szCs w:val="22"/>
        </w:rPr>
      </w:pPr>
      <w:r w:rsidRPr="00FF6359">
        <w:rPr>
          <w:rFonts w:ascii="Arial" w:hAnsi="Arial" w:cs="Arial"/>
          <w:sz w:val="22"/>
          <w:szCs w:val="22"/>
        </w:rPr>
        <w:t>If the meeting is also considering the Recreation Field, perhaps this could be rented to a farmer to gain more income for the Parish.</w:t>
      </w:r>
    </w:p>
    <w:p w14:paraId="4C06437C" w14:textId="77777777" w:rsidR="00615700" w:rsidRPr="00FF6359" w:rsidRDefault="00615700" w:rsidP="000026D5">
      <w:pPr>
        <w:pStyle w:val="ListParagraph"/>
        <w:numPr>
          <w:ilvl w:val="0"/>
          <w:numId w:val="2"/>
        </w:numPr>
        <w:rPr>
          <w:rFonts w:ascii="Arial" w:hAnsi="Arial" w:cs="Arial"/>
          <w:sz w:val="22"/>
          <w:szCs w:val="22"/>
        </w:rPr>
      </w:pPr>
      <w:r w:rsidRPr="00FF6359">
        <w:rPr>
          <w:rFonts w:ascii="Arial" w:hAnsi="Arial" w:cs="Arial"/>
          <w:sz w:val="22"/>
          <w:szCs w:val="22"/>
        </w:rPr>
        <w:t>It seems untimely and unfair to existing tenants to consider changing the situation. I think the allotments should be left as they are now.</w:t>
      </w:r>
    </w:p>
    <w:sectPr w:rsidR="00615700" w:rsidRPr="00FF6359" w:rsidSect="009740EF">
      <w:pgSz w:w="11900" w:h="16840"/>
      <w:pgMar w:top="1134" w:right="96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64736"/>
    <w:multiLevelType w:val="hybridMultilevel"/>
    <w:tmpl w:val="606A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B29B4"/>
    <w:multiLevelType w:val="hybridMultilevel"/>
    <w:tmpl w:val="55E8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225927">
    <w:abstractNumId w:val="1"/>
  </w:num>
  <w:num w:numId="2" w16cid:durableId="154732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F3"/>
    <w:rsid w:val="000026D5"/>
    <w:rsid w:val="0011091A"/>
    <w:rsid w:val="002E4EF3"/>
    <w:rsid w:val="003055E8"/>
    <w:rsid w:val="0038084F"/>
    <w:rsid w:val="0046306C"/>
    <w:rsid w:val="005268F4"/>
    <w:rsid w:val="005517E0"/>
    <w:rsid w:val="00580843"/>
    <w:rsid w:val="005B14D1"/>
    <w:rsid w:val="00615700"/>
    <w:rsid w:val="007E7E18"/>
    <w:rsid w:val="009248B9"/>
    <w:rsid w:val="009740EF"/>
    <w:rsid w:val="00982E8F"/>
    <w:rsid w:val="00990A8E"/>
    <w:rsid w:val="009B397C"/>
    <w:rsid w:val="009C6BDF"/>
    <w:rsid w:val="00A449E0"/>
    <w:rsid w:val="00B83459"/>
    <w:rsid w:val="00BF2F3C"/>
    <w:rsid w:val="00C92110"/>
    <w:rsid w:val="00C9424B"/>
    <w:rsid w:val="00CB4AB7"/>
    <w:rsid w:val="00CB6B98"/>
    <w:rsid w:val="00D37F44"/>
    <w:rsid w:val="00DC7C85"/>
    <w:rsid w:val="00E804FA"/>
    <w:rsid w:val="00EA201E"/>
    <w:rsid w:val="00EE7178"/>
    <w:rsid w:val="00EF7972"/>
    <w:rsid w:val="00F01739"/>
    <w:rsid w:val="00F706C0"/>
    <w:rsid w:val="00FF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0FDA"/>
  <w14:defaultImageDpi w14:val="32767"/>
  <w15:chartTrackingRefBased/>
  <w15:docId w15:val="{7B6DA498-0636-D741-96E1-ABC4707D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569">
      <w:bodyDiv w:val="1"/>
      <w:marLeft w:val="0"/>
      <w:marRight w:val="0"/>
      <w:marTop w:val="0"/>
      <w:marBottom w:val="0"/>
      <w:divBdr>
        <w:top w:val="none" w:sz="0" w:space="0" w:color="auto"/>
        <w:left w:val="none" w:sz="0" w:space="0" w:color="auto"/>
        <w:bottom w:val="none" w:sz="0" w:space="0" w:color="auto"/>
        <w:right w:val="none" w:sz="0" w:space="0" w:color="auto"/>
      </w:divBdr>
      <w:divsChild>
        <w:div w:id="703553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6416">
      <w:bodyDiv w:val="1"/>
      <w:marLeft w:val="0"/>
      <w:marRight w:val="0"/>
      <w:marTop w:val="0"/>
      <w:marBottom w:val="0"/>
      <w:divBdr>
        <w:top w:val="none" w:sz="0" w:space="0" w:color="auto"/>
        <w:left w:val="none" w:sz="0" w:space="0" w:color="auto"/>
        <w:bottom w:val="none" w:sz="0" w:space="0" w:color="auto"/>
        <w:right w:val="none" w:sz="0" w:space="0" w:color="auto"/>
      </w:divBdr>
      <w:divsChild>
        <w:div w:id="1510173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8000">
      <w:bodyDiv w:val="1"/>
      <w:marLeft w:val="0"/>
      <w:marRight w:val="0"/>
      <w:marTop w:val="0"/>
      <w:marBottom w:val="0"/>
      <w:divBdr>
        <w:top w:val="none" w:sz="0" w:space="0" w:color="auto"/>
        <w:left w:val="none" w:sz="0" w:space="0" w:color="auto"/>
        <w:bottom w:val="none" w:sz="0" w:space="0" w:color="auto"/>
        <w:right w:val="none" w:sz="0" w:space="0" w:color="auto"/>
      </w:divBdr>
      <w:divsChild>
        <w:div w:id="2089575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1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Rob Harris</cp:lastModifiedBy>
  <cp:revision>24</cp:revision>
  <cp:lastPrinted>2024-01-10T17:17:00Z</cp:lastPrinted>
  <dcterms:created xsi:type="dcterms:W3CDTF">2023-12-11T15:06:00Z</dcterms:created>
  <dcterms:modified xsi:type="dcterms:W3CDTF">2024-01-10T17:17:00Z</dcterms:modified>
</cp:coreProperties>
</file>